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1"/>
        <w:ind w:left="4637" w:right="4619"/>
        <w:jc w:val="center"/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5985081</wp:posOffset>
            </wp:positionH>
            <wp:positionV relativeFrom="paragraph">
              <wp:posOffset>-433365</wp:posOffset>
            </wp:positionV>
            <wp:extent cx="820313" cy="76949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313" cy="769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303"/>
          <w:w w:val="105"/>
        </w:rPr>
        <w:t>College Checklist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49" w:lineRule="auto" w:before="90"/>
        <w:ind w:left="110" w:firstLine="5"/>
      </w:pPr>
      <w:r>
        <w:rPr>
          <w:color w:val="030303"/>
          <w:w w:val="105"/>
        </w:rPr>
        <w:t>In order to have a good chance of acceptance, you want to apply to three different le</w:t>
      </w:r>
      <w:r>
        <w:rPr>
          <w:color w:val="1C1C1C"/>
          <w:w w:val="105"/>
        </w:rPr>
        <w:t>v</w:t>
      </w:r>
      <w:r>
        <w:rPr>
          <w:color w:val="030303"/>
          <w:w w:val="105"/>
        </w:rPr>
        <w:t>els of schools: a safet</w:t>
      </w:r>
      <w:r>
        <w:rPr>
          <w:color w:val="1C1C1C"/>
          <w:w w:val="105"/>
        </w:rPr>
        <w:t>y </w:t>
      </w:r>
      <w:r>
        <w:rPr>
          <w:color w:val="030303"/>
          <w:w w:val="105"/>
        </w:rPr>
        <w:t>school, your goal, and a reach school.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4" w:lineRule="auto"/>
        <w:ind w:left="114" w:firstLine="5"/>
      </w:pPr>
      <w:r>
        <w:rPr>
          <w:color w:val="030303"/>
          <w:w w:val="105"/>
        </w:rPr>
        <w:t>A </w:t>
      </w:r>
      <w:r>
        <w:rPr>
          <w:b/>
          <w:color w:val="030303"/>
          <w:w w:val="105"/>
        </w:rPr>
        <w:t>safety school </w:t>
      </w:r>
      <w:r>
        <w:rPr>
          <w:color w:val="030303"/>
          <w:w w:val="105"/>
        </w:rPr>
        <w:t>is a school that you are confident you will get into. </w:t>
      </w:r>
      <w:r>
        <w:rPr>
          <w:rFonts w:ascii="Arial"/>
          <w:color w:val="030303"/>
          <w:w w:val="105"/>
          <w:sz w:val="22"/>
        </w:rPr>
        <w:t>If </w:t>
      </w:r>
      <w:r>
        <w:rPr>
          <w:color w:val="030303"/>
          <w:w w:val="105"/>
        </w:rPr>
        <w:t>your grades are low and you don</w:t>
      </w:r>
      <w:r>
        <w:rPr>
          <w:color w:val="1C1C1C"/>
          <w:w w:val="105"/>
        </w:rPr>
        <w:t>'</w:t>
      </w:r>
      <w:r>
        <w:rPr>
          <w:color w:val="030303"/>
          <w:w w:val="105"/>
        </w:rPr>
        <w:t>t have a good academic record, a community college will be a good place to start. Other options include state schools</w:t>
      </w:r>
      <w:r>
        <w:rPr>
          <w:color w:val="1C1C1C"/>
          <w:w w:val="105"/>
        </w:rPr>
        <w:t>.</w:t>
      </w:r>
    </w:p>
    <w:p>
      <w:pPr>
        <w:pStyle w:val="BodyText"/>
        <w:spacing w:line="252" w:lineRule="exact"/>
        <w:ind w:left="117"/>
      </w:pPr>
      <w:r>
        <w:rPr>
          <w:color w:val="030303"/>
          <w:w w:val="105"/>
        </w:rPr>
        <w:t>Here you will want to check the requirements of the university to make sure you will likely be accepted.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9" w:lineRule="auto"/>
        <w:ind w:left="114" w:right="148" w:firstLine="10"/>
      </w:pPr>
      <w:r>
        <w:rPr>
          <w:color w:val="030303"/>
          <w:w w:val="105"/>
        </w:rPr>
        <w:t>Next is your </w:t>
      </w:r>
      <w:r>
        <w:rPr>
          <w:b/>
          <w:color w:val="030303"/>
          <w:w w:val="105"/>
        </w:rPr>
        <w:t>goal school </w:t>
      </w:r>
      <w:r>
        <w:rPr>
          <w:color w:val="030303"/>
          <w:w w:val="105"/>
        </w:rPr>
        <w:t>Your goal school is the sch</w:t>
      </w:r>
      <w:r>
        <w:rPr>
          <w:color w:val="1C1C1C"/>
          <w:w w:val="105"/>
        </w:rPr>
        <w:t>o</w:t>
      </w:r>
      <w:r>
        <w:rPr>
          <w:color w:val="030303"/>
          <w:w w:val="105"/>
        </w:rPr>
        <w:t>ol that you would like to apply to and go. </w:t>
      </w:r>
      <w:r>
        <w:rPr>
          <w:color w:val="030303"/>
          <w:w w:val="105"/>
          <w:sz w:val="24"/>
        </w:rPr>
        <w:t>It </w:t>
      </w:r>
      <w:r>
        <w:rPr>
          <w:color w:val="030303"/>
          <w:w w:val="105"/>
        </w:rPr>
        <w:t>is harder to be accepted than a safety school, but still attainable. Your chance</w:t>
      </w:r>
      <w:r>
        <w:rPr>
          <w:color w:val="1C1C1C"/>
          <w:w w:val="105"/>
        </w:rPr>
        <w:t>s </w:t>
      </w:r>
      <w:r>
        <w:rPr>
          <w:color w:val="030303"/>
          <w:w w:val="105"/>
        </w:rPr>
        <w:t>are good, but you are challenging </w:t>
      </w:r>
      <w:r>
        <w:rPr>
          <w:color w:val="1C1C1C"/>
          <w:w w:val="105"/>
        </w:rPr>
        <w:t>y</w:t>
      </w:r>
      <w:r>
        <w:rPr>
          <w:color w:val="030303"/>
          <w:w w:val="105"/>
        </w:rPr>
        <w:t>our</w:t>
      </w:r>
      <w:r>
        <w:rPr>
          <w:color w:val="1C1C1C"/>
          <w:w w:val="105"/>
        </w:rPr>
        <w:t>s</w:t>
      </w:r>
      <w:r>
        <w:rPr>
          <w:color w:val="030303"/>
          <w:w w:val="105"/>
        </w:rPr>
        <w:t>elf a little. For this</w:t>
      </w:r>
      <w:r>
        <w:rPr>
          <w:color w:val="1C1C1C"/>
          <w:w w:val="105"/>
        </w:rPr>
        <w:t>, </w:t>
      </w:r>
      <w:r>
        <w:rPr>
          <w:color w:val="030303"/>
          <w:w w:val="105"/>
        </w:rPr>
        <w:t>a 2-4 year university may be a better option depending on your qualifications or an HBCU.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/>
        <w:ind w:left="114" w:right="81"/>
      </w:pPr>
      <w:r>
        <w:rPr>
          <w:color w:val="030303"/>
          <w:w w:val="105"/>
        </w:rPr>
        <w:t>The final one is your </w:t>
      </w:r>
      <w:r>
        <w:rPr>
          <w:b/>
          <w:color w:val="030303"/>
          <w:w w:val="105"/>
        </w:rPr>
        <w:t>reach school! </w:t>
      </w:r>
      <w:r>
        <w:rPr>
          <w:color w:val="030303"/>
          <w:w w:val="105"/>
        </w:rPr>
        <w:t>This is a college or university that you may not be a great candidate for, but you are really pushing yourself to apply. For me, this was a school that had a reall</w:t>
      </w:r>
      <w:r>
        <w:rPr>
          <w:color w:val="1C1C1C"/>
          <w:w w:val="105"/>
        </w:rPr>
        <w:t>y </w:t>
      </w:r>
      <w:r>
        <w:rPr>
          <w:color w:val="030303"/>
          <w:w w:val="105"/>
        </w:rPr>
        <w:t>high GPA for their incoming students and high test scores. </w:t>
      </w:r>
      <w:r>
        <w:rPr>
          <w:rFonts w:ascii="Arial"/>
          <w:color w:val="030303"/>
          <w:w w:val="105"/>
          <w:sz w:val="22"/>
        </w:rPr>
        <w:t>If </w:t>
      </w:r>
      <w:r>
        <w:rPr>
          <w:color w:val="030303"/>
          <w:w w:val="105"/>
        </w:rPr>
        <w:t>you falter in an area, you should still give it a shot and apply.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35.723858pt;margin-top:16.037315pt;width:483.55pt;height:.1pt;mso-position-horizontal-relative:page;mso-position-vertical-relative:paragraph;z-index:-251658240;mso-wrap-distance-left:0;mso-wrap-distance-right:0" coordorigin="714,321" coordsize="9671,0" path="m714,321l10385,321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4612" w:val="left" w:leader="none"/>
          <w:tab w:pos="7912" w:val="left" w:leader="none"/>
        </w:tabs>
        <w:ind w:left="1224"/>
      </w:pPr>
      <w:r>
        <w:rPr>
          <w:color w:val="030303"/>
          <w:w w:val="105"/>
        </w:rPr>
        <w:t>Type</w:t>
        <w:tab/>
        <w:t>School</w:t>
        <w:tab/>
        <w:t>Deadlines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95"/>
        <w:ind w:left="1163" w:right="0" w:firstLine="0"/>
        <w:jc w:val="left"/>
        <w:rPr>
          <w:b/>
          <w:sz w:val="23"/>
        </w:rPr>
      </w:pPr>
      <w:r>
        <w:rPr>
          <w:b/>
          <w:color w:val="030303"/>
          <w:w w:val="105"/>
          <w:sz w:val="23"/>
        </w:rPr>
        <w:t>Safety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spacing w:before="0"/>
        <w:ind w:left="1230" w:right="0" w:firstLine="0"/>
        <w:jc w:val="left"/>
        <w:rPr>
          <w:b/>
          <w:sz w:val="23"/>
        </w:rPr>
      </w:pPr>
      <w:r>
        <w:rPr>
          <w:b/>
          <w:color w:val="030303"/>
          <w:w w:val="105"/>
          <w:sz w:val="23"/>
        </w:rPr>
        <w:t>Goal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96"/>
        <w:ind w:left="1170" w:right="0" w:firstLine="0"/>
        <w:jc w:val="left"/>
        <w:rPr>
          <w:b/>
          <w:sz w:val="23"/>
        </w:rPr>
      </w:pPr>
      <w:r>
        <w:rPr>
          <w:b/>
          <w:color w:val="030303"/>
          <w:w w:val="105"/>
          <w:sz w:val="23"/>
        </w:rPr>
        <w:t>Reach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  <w:r>
        <w:rPr/>
        <w:pict>
          <v:shape style="position:absolute;margin-left:35.002167pt;margin-top:14.360481pt;width:484.65pt;height:.1pt;mso-position-horizontal-relative:page;mso-position-vertical-relative:paragraph;z-index:-251657216;mso-wrap-distance-left:0;mso-wrap-distance-right:0" coordorigin="700,287" coordsize="9693,0" path="m700,287l10392,287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tabs>
          <w:tab w:pos="3786" w:val="left" w:leader="none"/>
          <w:tab w:pos="7343" w:val="left" w:leader="none"/>
        </w:tabs>
        <w:spacing w:before="0"/>
        <w:ind w:left="120" w:right="0" w:firstLine="0"/>
        <w:jc w:val="left"/>
        <w:rPr>
          <w:sz w:val="21"/>
        </w:rPr>
      </w:pPr>
      <w:hyperlink r:id="rId6">
        <w:r>
          <w:rPr>
            <w:color w:val="0567C8"/>
            <w:w w:val="115"/>
            <w:sz w:val="21"/>
            <w:u w:val="thick" w:color="0567C8"/>
          </w:rPr>
          <w:t>www.ketab.com</w:t>
        </w:r>
      </w:hyperlink>
      <w:r>
        <w:rPr>
          <w:color w:val="0567C8"/>
          <w:w w:val="115"/>
          <w:sz w:val="21"/>
        </w:rPr>
        <w:tab/>
      </w:r>
      <w:r>
        <w:rPr>
          <w:color w:val="030303"/>
          <w:spacing w:val="-3"/>
          <w:w w:val="115"/>
          <w:position w:val="1"/>
          <w:sz w:val="22"/>
        </w:rPr>
        <w:t>786-</w:t>
      </w:r>
      <w:r>
        <w:rPr>
          <w:color w:val="1C1C1C"/>
          <w:spacing w:val="-3"/>
          <w:w w:val="115"/>
          <w:position w:val="1"/>
          <w:sz w:val="22"/>
        </w:rPr>
        <w:t>22</w:t>
      </w:r>
      <w:r>
        <w:rPr>
          <w:color w:val="030303"/>
          <w:spacing w:val="-3"/>
          <w:w w:val="115"/>
          <w:position w:val="1"/>
          <w:sz w:val="22"/>
        </w:rPr>
        <w:t>0-</w:t>
      </w:r>
      <w:r>
        <w:rPr>
          <w:color w:val="1C1C1C"/>
          <w:spacing w:val="-3"/>
          <w:w w:val="115"/>
          <w:position w:val="1"/>
          <w:sz w:val="22"/>
        </w:rPr>
        <w:t>1</w:t>
      </w:r>
      <w:r>
        <w:rPr>
          <w:color w:val="030303"/>
          <w:spacing w:val="-3"/>
          <w:w w:val="115"/>
          <w:position w:val="1"/>
          <w:sz w:val="22"/>
        </w:rPr>
        <w:t>776</w:t>
        <w:tab/>
      </w:r>
      <w:r>
        <w:rPr>
          <w:color w:val="030303"/>
          <w:w w:val="115"/>
          <w:position w:val="1"/>
          <w:sz w:val="21"/>
        </w:rPr>
        <w:t>@yourketab</w:t>
      </w:r>
    </w:p>
    <w:sectPr>
      <w:type w:val="continuous"/>
      <w:pgSz w:w="12240" w:h="15840"/>
      <w:pgMar w:top="24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163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ketab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2020-09-03T20:22:35Z</dcterms:created>
  <dcterms:modified xsi:type="dcterms:W3CDTF">2020-09-03T20:22:35Z</dcterms:modified>
</cp:coreProperties>
</file>